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4D51" w:rsidRPr="00361354" w:rsidRDefault="00A2537E">
      <w:pPr>
        <w:jc w:val="center"/>
        <w:rPr>
          <w:noProof/>
        </w:rPr>
      </w:pPr>
      <w:bookmarkStart w:id="0" w:name="_GoBack"/>
      <w:bookmarkEnd w:id="0"/>
      <w:r w:rsidRPr="00361354">
        <w:rPr>
          <w:b/>
          <w:noProof/>
          <w:sz w:val="40"/>
          <w:szCs w:val="40"/>
        </w:rPr>
        <w:t>TALLINNA ÜLIKOOL</w:t>
      </w:r>
    </w:p>
    <w:p w:rsidR="00B64D51" w:rsidRPr="00361354" w:rsidRDefault="00B64D51">
      <w:pPr>
        <w:rPr>
          <w:noProof/>
        </w:rPr>
      </w:pPr>
    </w:p>
    <w:p w:rsidR="00B64D51" w:rsidRPr="00361354" w:rsidRDefault="00B64D51">
      <w:pPr>
        <w:rPr>
          <w:noProof/>
        </w:rPr>
      </w:pPr>
    </w:p>
    <w:tbl>
      <w:tblPr>
        <w:tblStyle w:val="a"/>
        <w:tblW w:w="8869" w:type="dxa"/>
        <w:tblInd w:w="-173" w:type="dxa"/>
        <w:tblLayout w:type="fixed"/>
        <w:tblLook w:val="0000" w:firstRow="0" w:lastRow="0" w:firstColumn="0" w:lastColumn="0" w:noHBand="0" w:noVBand="0"/>
      </w:tblPr>
      <w:tblGrid>
        <w:gridCol w:w="6484"/>
        <w:gridCol w:w="2317"/>
        <w:gridCol w:w="17"/>
        <w:gridCol w:w="8"/>
        <w:gridCol w:w="43"/>
      </w:tblGrid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Põhiüksus: </w:t>
            </w:r>
          </w:p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Humanitaarteaduste instituut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Kõrvaleriala nimetus eesti keeles</w:t>
            </w:r>
          </w:p>
          <w:p w:rsidR="00B64D51" w:rsidRPr="00361354" w:rsidRDefault="00A2537E">
            <w:pPr>
              <w:rPr>
                <w:noProof/>
              </w:rPr>
            </w:pPr>
            <w:r w:rsidRPr="00361354">
              <w:rPr>
                <w:b/>
                <w:noProof/>
              </w:rPr>
              <w:t>ITAALIA KEEL JA KULTUUR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3C7892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92" w:rsidRPr="00361354" w:rsidRDefault="003C7892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2" w:rsidRPr="00361354" w:rsidRDefault="000A55C0">
            <w:pPr>
              <w:jc w:val="center"/>
              <w:rPr>
                <w:noProof/>
              </w:rPr>
            </w:pPr>
            <w:r>
              <w:rPr>
                <w:noProof/>
                <w:color w:val="auto"/>
              </w:rPr>
              <w:t>03.12.2019</w:t>
            </w:r>
          </w:p>
        </w:tc>
      </w:tr>
      <w:tr w:rsidR="003C7892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7892" w:rsidRPr="00361354" w:rsidRDefault="003C7892">
            <w:pPr>
              <w:rPr>
                <w:noProof/>
              </w:rPr>
            </w:pPr>
            <w:r w:rsidRPr="00361354">
              <w:rPr>
                <w:noProof/>
              </w:rPr>
              <w:t>Kõrvaleriala nimetus eesti keeles</w:t>
            </w:r>
          </w:p>
          <w:p w:rsidR="003C7892" w:rsidRPr="00361354" w:rsidRDefault="003C7892">
            <w:pPr>
              <w:pStyle w:val="Heading1"/>
              <w:rPr>
                <w:noProof/>
              </w:rPr>
            </w:pPr>
            <w:r w:rsidRPr="00361354">
              <w:rPr>
                <w:b/>
                <w:noProof/>
              </w:rPr>
              <w:t>ITALIAN LANGUAGE AND CULTURE</w:t>
            </w: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892" w:rsidRPr="00361354" w:rsidRDefault="003C7892">
            <w:pPr>
              <w:jc w:val="center"/>
              <w:rPr>
                <w:noProof/>
              </w:rPr>
            </w:pPr>
            <w:r w:rsidRPr="00361354">
              <w:rPr>
                <w:noProof/>
                <w:sz w:val="16"/>
                <w:szCs w:val="16"/>
              </w:rPr>
              <w:t>(kinnitatud humanitaarteaduste instituudi nõukogus)</w:t>
            </w: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D51" w:rsidRPr="00361354" w:rsidRDefault="00B64D51">
            <w:pPr>
              <w:jc w:val="center"/>
              <w:rPr>
                <w:noProof/>
              </w:rPr>
            </w:pPr>
          </w:p>
        </w:tc>
      </w:tr>
      <w:tr w:rsidR="00B64D51" w:rsidRPr="00361354" w:rsidTr="003C7892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>Maht ainepunktides: 48 EAP</w:t>
            </w:r>
          </w:p>
        </w:tc>
      </w:tr>
      <w:tr w:rsidR="00A15DBA" w:rsidRPr="00361354" w:rsidTr="003C7892">
        <w:trPr>
          <w:gridAfter w:val="2"/>
          <w:wAfter w:w="51" w:type="dxa"/>
        </w:trPr>
        <w:tc>
          <w:tcPr>
            <w:tcW w:w="8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5DBA" w:rsidRPr="00361354" w:rsidRDefault="00A15DBA" w:rsidP="006D0CC3">
            <w:pPr>
              <w:rPr>
                <w:noProof/>
              </w:rPr>
            </w:pPr>
            <w:r>
              <w:rPr>
                <w:noProof/>
              </w:rPr>
              <w:t>Õppekavaversioon, kuhu kõrvaleriala kuulub: GRENB/2</w:t>
            </w:r>
            <w:r w:rsidR="006D0CC3">
              <w:rPr>
                <w:noProof/>
              </w:rPr>
              <w:t>3</w:t>
            </w:r>
          </w:p>
        </w:tc>
      </w:tr>
      <w:tr w:rsidR="00B64D51" w:rsidRPr="00361354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361354" w:rsidRDefault="00A2537E">
            <w:pPr>
              <w:rPr>
                <w:noProof/>
              </w:rPr>
            </w:pPr>
            <w:r w:rsidRPr="00361354">
              <w:rPr>
                <w:noProof/>
              </w:rPr>
              <w:t xml:space="preserve">Vastuvõtutingimused: Kava sobib kõikidele üliõpilastele 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Lõpetamisel väljastatavad dokumendid: akadeemiline õiend.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2F60AD" w:rsidRDefault="00A2537E" w:rsidP="002F60AD">
            <w:pPr>
              <w:rPr>
                <w:noProof/>
              </w:rPr>
            </w:pPr>
            <w:r w:rsidRPr="00087087">
              <w:rPr>
                <w:noProof/>
              </w:rPr>
              <w:t>Kõrvaleriala kuulaja võtab kahe õppeaasta jooksul osa kõrvaleriala õppetööst.</w:t>
            </w:r>
            <w:r w:rsidR="00DD1D8C" w:rsidRPr="00087087">
              <w:rPr>
                <w:noProof/>
              </w:rPr>
              <w:t xml:space="preserve"> </w:t>
            </w:r>
            <w:r w:rsidR="00DD1D8C" w:rsidRPr="00087087">
              <w:t xml:space="preserve">Üliõpilane liitub keeleõppega endale sobival keeletasemel ja läbib neli keelekursust ning lõpetab kas keeletasemel </w:t>
            </w:r>
            <w:r w:rsidR="002F60AD">
              <w:t>B1.2, B2.2 või C1.2.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Lõpetamise tingimused: õppekava läbimine.</w:t>
            </w:r>
          </w:p>
          <w:p w:rsidR="00B64D51" w:rsidRPr="00087087" w:rsidRDefault="00A2537E" w:rsidP="00A15DBA">
            <w:pPr>
              <w:rPr>
                <w:noProof/>
              </w:rPr>
            </w:pPr>
            <w:bookmarkStart w:id="1" w:name="h.gjdgxs" w:colFirst="0" w:colLast="0"/>
            <w:bookmarkEnd w:id="1"/>
            <w:r w:rsidRPr="00087087">
              <w:rPr>
                <w:noProof/>
              </w:rPr>
              <w:t>Kõrvaleriala on osa Euroopa nüüdiskeelte ja kultuuride bakalaureuseõppekavast</w:t>
            </w:r>
            <w:r w:rsidR="00A15DBA">
              <w:rPr>
                <w:noProof/>
              </w:rPr>
              <w:t>.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087087" w:rsidTr="003C7892">
        <w:tc>
          <w:tcPr>
            <w:tcW w:w="8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Õppekava kuraator, kontaktandmed: Daniele Monticelli, daniele.monticelli@tlu.ee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3" w:type="dxa"/>
            <w:tcMar>
              <w:left w:w="0" w:type="dxa"/>
              <w:right w:w="0" w:type="dxa"/>
            </w:tcMar>
          </w:tcPr>
          <w:p w:rsidR="00B64D51" w:rsidRPr="00087087" w:rsidRDefault="00B64D51">
            <w:pPr>
              <w:rPr>
                <w:noProof/>
              </w:rPr>
            </w:pPr>
          </w:p>
        </w:tc>
      </w:tr>
    </w:tbl>
    <w:p w:rsidR="00B64D51" w:rsidRPr="00087087" w:rsidRDefault="00B64D51">
      <w:pPr>
        <w:rPr>
          <w:noProof/>
        </w:rPr>
      </w:pPr>
    </w:p>
    <w:tbl>
      <w:tblPr>
        <w:tblStyle w:val="a0"/>
        <w:tblW w:w="9106" w:type="dxa"/>
        <w:tblInd w:w="-236" w:type="dxa"/>
        <w:tblLayout w:type="fixed"/>
        <w:tblLook w:val="0000" w:firstRow="0" w:lastRow="0" w:firstColumn="0" w:lastColumn="0" w:noHBand="0" w:noVBand="0"/>
      </w:tblPr>
      <w:tblGrid>
        <w:gridCol w:w="25"/>
        <w:gridCol w:w="8858"/>
        <w:gridCol w:w="158"/>
        <w:gridCol w:w="25"/>
        <w:gridCol w:w="15"/>
        <w:gridCol w:w="25"/>
      </w:tblGrid>
      <w:tr w:rsidR="00B64D51" w:rsidRPr="00087087" w:rsidTr="00C41247">
        <w:tc>
          <w:tcPr>
            <w:tcW w:w="25" w:type="dxa"/>
          </w:tcPr>
          <w:p w:rsidR="00B64D51" w:rsidRPr="00087087" w:rsidRDefault="00B64D51">
            <w:pPr>
              <w:jc w:val="center"/>
              <w:rPr>
                <w:noProof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C41247" w:rsidRDefault="00A2537E">
            <w:pPr>
              <w:rPr>
                <w:b/>
                <w:noProof/>
              </w:rPr>
            </w:pPr>
            <w:r w:rsidRPr="00C41247">
              <w:rPr>
                <w:rFonts w:ascii="Cambria" w:eastAsia="Cambria" w:hAnsi="Cambria" w:cs="Cambria"/>
                <w:b/>
                <w:noProof/>
              </w:rPr>
              <w:t xml:space="preserve">Eesmärk:  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Luua eeldused itaalia ühiskonna ja kultuuri arengudünaamika mõistmiseks;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luua võimalused itaalia kultuuri ja ühiskonnaga seotud probleemide määratlemiseks, kriitiliseks analüüsiks ja iseseisvaks uurimiseks.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toetada itaalia keele omandamist </w:t>
            </w:r>
            <w:r w:rsidR="00DD1D8C" w:rsidRPr="00087087">
              <w:rPr>
                <w:noProof/>
              </w:rPr>
              <w:t xml:space="preserve">vähemalt </w:t>
            </w:r>
            <w:r w:rsidRPr="00087087">
              <w:rPr>
                <w:noProof/>
              </w:rPr>
              <w:t>B1.2-tasemel.</w:t>
            </w:r>
          </w:p>
        </w:tc>
        <w:tc>
          <w:tcPr>
            <w:tcW w:w="183" w:type="dxa"/>
            <w:gridSpan w:val="2"/>
            <w:tcBorders>
              <w:left w:val="single" w:sz="4" w:space="0" w:color="000000"/>
            </w:tcBorders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087087" w:rsidRDefault="00B64D51">
            <w:pPr>
              <w:rPr>
                <w:noProof/>
              </w:rPr>
            </w:pPr>
          </w:p>
        </w:tc>
      </w:tr>
      <w:tr w:rsidR="00B64D51" w:rsidRPr="00361354" w:rsidTr="00C41247">
        <w:tc>
          <w:tcPr>
            <w:tcW w:w="25" w:type="dxa"/>
          </w:tcPr>
          <w:p w:rsidR="00B64D51" w:rsidRPr="00087087" w:rsidRDefault="00B64D51">
            <w:pPr>
              <w:rPr>
                <w:noProof/>
              </w:rPr>
            </w:pPr>
          </w:p>
        </w:tc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D51" w:rsidRPr="00C41247" w:rsidRDefault="00A2537E">
            <w:pPr>
              <w:rPr>
                <w:b/>
                <w:noProof/>
              </w:rPr>
            </w:pPr>
            <w:r w:rsidRPr="00C41247">
              <w:rPr>
                <w:b/>
                <w:noProof/>
              </w:rPr>
              <w:t xml:space="preserve">Õpiväljundid: 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Kõrvaleriala läbinud üliõpilane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omab süsteemset ülevaadet itaalia ühiskonna ja kultuuri arengudünaamikast;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on teadlik itaalia ühiskonna ja kultuuriga seotud aktuaalsetest küsimustest ja omab teoreetilisi ning metodoloogilisi vahendeid nende iseseisvaks uurimiseks;</w:t>
            </w:r>
          </w:p>
          <w:p w:rsidR="00B64D51" w:rsidRPr="00087087" w:rsidRDefault="00A2537E">
            <w:pPr>
              <w:rPr>
                <w:noProof/>
              </w:rPr>
            </w:pPr>
            <w:r w:rsidRPr="00087087">
              <w:rPr>
                <w:noProof/>
              </w:rPr>
              <w:t>- suudab kõrvaleriala distsipliinide kontekstis täita iseseisvaid ülesandeid ja koostada uurimusi (kokkuvõtteid, analüüse, esseesid), samuti osaleda grupitöös.</w:t>
            </w:r>
          </w:p>
          <w:p w:rsidR="00B64D51" w:rsidRPr="00361354" w:rsidRDefault="00A2537E">
            <w:pPr>
              <w:rPr>
                <w:noProof/>
              </w:rPr>
            </w:pPr>
            <w:r w:rsidRPr="00087087">
              <w:rPr>
                <w:noProof/>
              </w:rPr>
              <w:t xml:space="preserve">- on omandanud itaalia keele </w:t>
            </w:r>
            <w:r w:rsidR="00DD1D8C" w:rsidRPr="00087087">
              <w:rPr>
                <w:noProof/>
              </w:rPr>
              <w:t xml:space="preserve">vähemalt </w:t>
            </w:r>
            <w:r w:rsidRPr="00087087">
              <w:rPr>
                <w:noProof/>
              </w:rPr>
              <w:t>B1.2-tasemel.</w:t>
            </w:r>
          </w:p>
        </w:tc>
        <w:tc>
          <w:tcPr>
            <w:tcW w:w="183" w:type="dxa"/>
            <w:gridSpan w:val="2"/>
            <w:tcBorders>
              <w:lef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361354" w:rsidRDefault="00B64D51">
            <w:pPr>
              <w:rPr>
                <w:noProof/>
              </w:rPr>
            </w:pPr>
          </w:p>
        </w:tc>
      </w:tr>
      <w:tr w:rsidR="00B64D51" w:rsidRPr="00361354" w:rsidTr="00C41247">
        <w:trPr>
          <w:gridAfter w:val="1"/>
          <w:wAfter w:w="25" w:type="dxa"/>
          <w:trHeight w:val="280"/>
        </w:trPr>
        <w:tc>
          <w:tcPr>
            <w:tcW w:w="888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64D51" w:rsidRPr="00361354" w:rsidRDefault="00A2537E" w:rsidP="00625AA0">
            <w:pPr>
              <w:ind w:left="142"/>
              <w:rPr>
                <w:noProof/>
              </w:rPr>
            </w:pPr>
            <w:r w:rsidRPr="00361354">
              <w:rPr>
                <w:noProof/>
              </w:rPr>
              <w:t xml:space="preserve">Mooduli hindamine: Moodulit hinnatakse õppeainepõhiselt  </w:t>
            </w:r>
          </w:p>
        </w:tc>
        <w:tc>
          <w:tcPr>
            <w:tcW w:w="158" w:type="dxa"/>
            <w:tcBorders>
              <w:left w:val="single" w:sz="4" w:space="0" w:color="000000"/>
            </w:tcBorders>
          </w:tcPr>
          <w:p w:rsidR="00B64D51" w:rsidRPr="00361354" w:rsidRDefault="00B64D51">
            <w:pPr>
              <w:rPr>
                <w:noProof/>
              </w:rPr>
            </w:pPr>
          </w:p>
        </w:tc>
        <w:tc>
          <w:tcPr>
            <w:tcW w:w="40" w:type="dxa"/>
            <w:gridSpan w:val="2"/>
          </w:tcPr>
          <w:p w:rsidR="00B64D51" w:rsidRPr="00361354" w:rsidRDefault="00B64D51">
            <w:pPr>
              <w:rPr>
                <w:noProof/>
              </w:rPr>
            </w:pPr>
          </w:p>
        </w:tc>
      </w:tr>
    </w:tbl>
    <w:p w:rsidR="00C41247" w:rsidRDefault="00C41247"/>
    <w:tbl>
      <w:tblPr>
        <w:tblStyle w:val="a0"/>
        <w:tblW w:w="9068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90"/>
        <w:gridCol w:w="30"/>
        <w:gridCol w:w="26"/>
        <w:gridCol w:w="1459"/>
        <w:gridCol w:w="6088"/>
        <w:gridCol w:w="1275"/>
      </w:tblGrid>
      <w:tr w:rsidR="00C41247" w:rsidRPr="00361354" w:rsidTr="00265D69">
        <w:trPr>
          <w:gridBefore w:val="1"/>
          <w:wBefore w:w="190" w:type="dxa"/>
        </w:trPr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7" w:rsidRPr="00361354" w:rsidRDefault="00C41247" w:rsidP="00C14329">
            <w:pPr>
              <w:ind w:left="-167" w:firstLine="167"/>
              <w:jc w:val="center"/>
              <w:rPr>
                <w:noProof/>
              </w:rPr>
            </w:pPr>
            <w:r w:rsidRPr="00361354">
              <w:rPr>
                <w:b/>
                <w:noProof/>
              </w:rPr>
              <w:t>Ainekood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7" w:rsidRPr="00361354" w:rsidRDefault="00C41247">
            <w:pPr>
              <w:spacing w:before="120"/>
              <w:jc w:val="center"/>
              <w:rPr>
                <w:noProof/>
              </w:rPr>
            </w:pPr>
            <w:r w:rsidRPr="00361354">
              <w:rPr>
                <w:b/>
                <w:noProof/>
              </w:rPr>
              <w:t>Õppeaine nimetus</w:t>
            </w:r>
          </w:p>
          <w:p w:rsidR="00C41247" w:rsidRPr="00361354" w:rsidRDefault="00C41247">
            <w:pPr>
              <w:spacing w:before="120"/>
              <w:rPr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247" w:rsidRPr="00361354" w:rsidRDefault="00C41247">
            <w:pPr>
              <w:spacing w:before="120"/>
              <w:jc w:val="center"/>
              <w:rPr>
                <w:noProof/>
              </w:rPr>
            </w:pPr>
            <w:r w:rsidRPr="00361354">
              <w:rPr>
                <w:b/>
                <w:noProof/>
                <w:sz w:val="20"/>
                <w:szCs w:val="20"/>
              </w:rPr>
              <w:t>EAP</w:t>
            </w:r>
          </w:p>
        </w:tc>
      </w:tr>
      <w:tr w:rsidR="00C41247" w:rsidRPr="00DD1D8C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rPr>
                <w:b/>
                <w:noProof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rPr>
                <w:b/>
                <w:noProof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rPr>
                <w:b/>
                <w:noProof/>
              </w:rPr>
            </w:pPr>
            <w:r w:rsidRPr="00DD1D8C">
              <w:rPr>
                <w:b/>
                <w:noProof/>
              </w:rPr>
              <w:t>Valikained, valida 24 EAP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jc w:val="center"/>
              <w:rPr>
                <w:b/>
                <w:noProof/>
              </w:rPr>
            </w:pP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LCI6311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keel A1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LCI6312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keel A2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LCI6323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keel B1.1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rPr>
          <w:trHeight w:val="260"/>
        </w:trPr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LCI6324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keel B1.2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  <w:r>
              <w:rPr>
                <w:noProof/>
              </w:rPr>
              <w:t>LCI6321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Default="00C41247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B2.1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320F10">
            <w:pPr>
              <w:rPr>
                <w:noProof/>
              </w:rPr>
            </w:pPr>
            <w:r>
              <w:rPr>
                <w:noProof/>
              </w:rPr>
              <w:t>LCI6322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Default="00C41247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B2.2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  <w:r>
              <w:rPr>
                <w:noProof/>
              </w:rPr>
              <w:t>LCI6331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Default="00C41247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C1.1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rPr>
                <w:noProof/>
              </w:rPr>
            </w:pPr>
            <w:r>
              <w:rPr>
                <w:noProof/>
              </w:rPr>
              <w:t>LCI6332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Default="00C41247" w:rsidP="00DD1D8C">
            <w:r w:rsidRPr="001565C9">
              <w:rPr>
                <w:noProof/>
              </w:rPr>
              <w:t xml:space="preserve">Itaalia keel </w:t>
            </w:r>
            <w:r>
              <w:rPr>
                <w:noProof/>
              </w:rPr>
              <w:t>C1.2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DD1D8C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DD1D8C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rPr>
                <w:b/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rPr>
                <w:b/>
                <w:noProof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rPr>
                <w:b/>
                <w:noProof/>
              </w:rPr>
            </w:pPr>
            <w:r w:rsidRPr="00DD1D8C">
              <w:rPr>
                <w:b/>
                <w:noProof/>
              </w:rPr>
              <w:t>Kohustuslikud ained 24 EAP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DD1D8C" w:rsidRDefault="00C41247">
            <w:pPr>
              <w:jc w:val="center"/>
              <w:rPr>
                <w:b/>
                <w:noProof/>
              </w:rPr>
            </w:pP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GRR6801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ajalugu, ühiskond ja kultuur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GRR6802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 w:rsidP="00CA224F">
            <w:pPr>
              <w:rPr>
                <w:noProof/>
              </w:rPr>
            </w:pPr>
            <w:r>
              <w:rPr>
                <w:noProof/>
              </w:rPr>
              <w:t>Tänapäeva</w:t>
            </w:r>
            <w:r w:rsidRPr="00361354">
              <w:rPr>
                <w:noProof/>
              </w:rPr>
              <w:t xml:space="preserve"> Itaalia kujunemine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GRR6803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kirjanduse suured raamatud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  <w:tr w:rsidR="00C41247" w:rsidRPr="00361354" w:rsidTr="00265D69">
        <w:tc>
          <w:tcPr>
            <w:tcW w:w="236" w:type="dxa"/>
            <w:gridSpan w:val="3"/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GRR6804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rPr>
                <w:noProof/>
              </w:rPr>
            </w:pPr>
            <w:r w:rsidRPr="00361354">
              <w:rPr>
                <w:noProof/>
              </w:rPr>
              <w:t>Itaalia filmikunst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C41247" w:rsidRPr="00361354" w:rsidRDefault="00C41247">
            <w:pPr>
              <w:jc w:val="center"/>
              <w:rPr>
                <w:noProof/>
              </w:rPr>
            </w:pPr>
            <w:r w:rsidRPr="00361354">
              <w:rPr>
                <w:noProof/>
              </w:rPr>
              <w:t>6</w:t>
            </w:r>
          </w:p>
        </w:tc>
      </w:tr>
    </w:tbl>
    <w:p w:rsidR="00B64D51" w:rsidRPr="00361354" w:rsidRDefault="00B64D51">
      <w:pPr>
        <w:rPr>
          <w:noProof/>
        </w:rPr>
      </w:pPr>
    </w:p>
    <w:p w:rsidR="00B64D51" w:rsidRPr="00361354" w:rsidRDefault="00B64D51">
      <w:pPr>
        <w:rPr>
          <w:noProof/>
        </w:rPr>
      </w:pPr>
    </w:p>
    <w:p w:rsidR="000810B2" w:rsidRPr="00361354" w:rsidRDefault="00A2537E">
      <w:pPr>
        <w:spacing w:after="200"/>
        <w:rPr>
          <w:b/>
          <w:noProof/>
        </w:rPr>
      </w:pPr>
      <w:r w:rsidRPr="00361354">
        <w:rPr>
          <w:b/>
          <w:noProof/>
        </w:rPr>
        <w:t xml:space="preserve"> </w:t>
      </w:r>
    </w:p>
    <w:p w:rsidR="00B64D51" w:rsidRPr="00361354" w:rsidRDefault="000810B2" w:rsidP="00BA5368">
      <w:pPr>
        <w:spacing w:after="200"/>
        <w:rPr>
          <w:noProof/>
        </w:rPr>
      </w:pPr>
      <w:r w:rsidRPr="00361354">
        <w:rPr>
          <w:b/>
          <w:noProof/>
        </w:rPr>
        <w:br w:type="column"/>
      </w:r>
      <w:r w:rsidR="00BA5368" w:rsidRPr="00361354">
        <w:rPr>
          <w:noProof/>
        </w:rPr>
        <w:lastRenderedPageBreak/>
        <w:t xml:space="preserve"> </w:t>
      </w:r>
    </w:p>
    <w:sectPr w:rsidR="00B64D51" w:rsidRPr="0036135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E3606"/>
    <w:multiLevelType w:val="multilevel"/>
    <w:tmpl w:val="A112AC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E786A27"/>
    <w:multiLevelType w:val="multilevel"/>
    <w:tmpl w:val="5A643AA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96921A3"/>
    <w:multiLevelType w:val="multilevel"/>
    <w:tmpl w:val="6B4CD0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51"/>
    <w:rsid w:val="000064CE"/>
    <w:rsid w:val="00053D58"/>
    <w:rsid w:val="000810B2"/>
    <w:rsid w:val="00087087"/>
    <w:rsid w:val="000A55C0"/>
    <w:rsid w:val="00147624"/>
    <w:rsid w:val="00192419"/>
    <w:rsid w:val="00265D69"/>
    <w:rsid w:val="002C6874"/>
    <w:rsid w:val="002F60AD"/>
    <w:rsid w:val="0030129F"/>
    <w:rsid w:val="00320F10"/>
    <w:rsid w:val="00361354"/>
    <w:rsid w:val="003C7892"/>
    <w:rsid w:val="003D18CD"/>
    <w:rsid w:val="004510C8"/>
    <w:rsid w:val="0047197C"/>
    <w:rsid w:val="00495500"/>
    <w:rsid w:val="00625AA0"/>
    <w:rsid w:val="006D0CC3"/>
    <w:rsid w:val="00981137"/>
    <w:rsid w:val="00981681"/>
    <w:rsid w:val="009D4E8A"/>
    <w:rsid w:val="00A15DBA"/>
    <w:rsid w:val="00A2537E"/>
    <w:rsid w:val="00AE103F"/>
    <w:rsid w:val="00B64D51"/>
    <w:rsid w:val="00BA5368"/>
    <w:rsid w:val="00C14329"/>
    <w:rsid w:val="00C41247"/>
    <w:rsid w:val="00CA224F"/>
    <w:rsid w:val="00DD1D8C"/>
    <w:rsid w:val="00F8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31B4D0-F484-47F4-BCE9-4F6F0E35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432" w:hanging="432"/>
      <w:outlineLvl w:val="0"/>
    </w:p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TLU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Siiri Soidro</dc:creator>
  <cp:lastModifiedBy>Maris Kurel</cp:lastModifiedBy>
  <cp:revision>2</cp:revision>
  <dcterms:created xsi:type="dcterms:W3CDTF">2023-05-15T06:54:00Z</dcterms:created>
  <dcterms:modified xsi:type="dcterms:W3CDTF">2023-05-15T06:54:00Z</dcterms:modified>
</cp:coreProperties>
</file>